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CE0C22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CE0C22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E3E2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170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CE0C22">
        <w:t>0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CE0C22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7E3E2D" w:rsidRPr="007E3E2D" w:rsidRDefault="0095045B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7E3E2D" w:rsidRPr="007E3E2D">
        <w:rPr>
          <w:rFonts w:asciiTheme="minorHAnsi" w:hAnsiTheme="minorHAnsi"/>
          <w:sz w:val="22"/>
          <w:szCs w:val="22"/>
          <w:lang w:val="es-ES_tradnl"/>
        </w:rPr>
        <w:lastRenderedPageBreak/>
        <w:t>Lobos, 13 de Abril de 2010.-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7E3E2D" w:rsidRPr="007E3E2D" w:rsidRDefault="007E3E2D" w:rsidP="007E3E2D">
      <w:pPr>
        <w:pStyle w:val="Ttulo1"/>
        <w:jc w:val="both"/>
        <w:rPr>
          <w:rFonts w:asciiTheme="minorHAnsi" w:hAnsiTheme="minorHAnsi" w:cs="Arial"/>
        </w:rPr>
      </w:pPr>
      <w:r w:rsidRPr="007E3E2D">
        <w:rPr>
          <w:rFonts w:asciiTheme="minorHAnsi" w:hAnsiTheme="minorHAnsi" w:cs="Arial"/>
        </w:rPr>
        <w:t>S                    /                      D</w:t>
      </w:r>
    </w:p>
    <w:p w:rsidR="007E3E2D" w:rsidRPr="007E3E2D" w:rsidRDefault="007E3E2D" w:rsidP="007E3E2D">
      <w:pPr>
        <w:jc w:val="both"/>
        <w:rPr>
          <w:rFonts w:asciiTheme="minorHAnsi" w:eastAsia="Arial Unicode MS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>Ref.</w:t>
      </w:r>
      <w:proofErr w:type="gramStart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 xml:space="preserve">:  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>Expte</w:t>
      </w:r>
      <w:proofErr w:type="spellEnd"/>
      <w:proofErr w:type="gramEnd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 xml:space="preserve">.  </w:t>
      </w:r>
      <w:r w:rsidRPr="007E3E2D">
        <w:rPr>
          <w:rFonts w:asciiTheme="minorHAnsi" w:hAnsiTheme="minorHAnsi"/>
          <w:sz w:val="22"/>
          <w:szCs w:val="22"/>
          <w:u w:val="single"/>
        </w:rPr>
        <w:t>Nº 1/2010  del  H.C.D.-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7E3E2D">
        <w:rPr>
          <w:rFonts w:asciiTheme="minorHAnsi" w:hAnsiTheme="minorHAnsi"/>
          <w:sz w:val="22"/>
          <w:szCs w:val="22"/>
          <w:u w:val="single"/>
        </w:rPr>
        <w:t>. Nº 4067-13247/10 del D.E.M.-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>De nuestra mayor consideración:</w:t>
      </w: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ab/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Tenemos el agrado de dirigirnos a Ud. a fin de poner a vuestro conocimiento que este H.C.D. en </w:t>
      </w:r>
      <w:r w:rsidRPr="007E3E2D">
        <w:rPr>
          <w:rFonts w:asciiTheme="minorHAnsi" w:hAnsiTheme="minorHAnsi" w:cs="Arial"/>
          <w:b/>
          <w:bCs/>
          <w:sz w:val="22"/>
          <w:szCs w:val="22"/>
          <w:lang w:val="es-ES_tradnl"/>
        </w:rPr>
        <w:t>Sesión Ordinaria</w:t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 realizada el día de la fecha</w:t>
      </w:r>
      <w:r w:rsidRPr="007E3E2D">
        <w:rPr>
          <w:rFonts w:asciiTheme="minorHAnsi" w:hAnsiTheme="minorHAnsi"/>
          <w:sz w:val="22"/>
          <w:szCs w:val="22"/>
        </w:rPr>
        <w:t xml:space="preserve">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E3E2D">
          <w:rPr>
            <w:rFonts w:asciiTheme="minorHAnsi" w:hAnsiTheme="minorHAnsi"/>
            <w:sz w:val="22"/>
            <w:szCs w:val="22"/>
          </w:rPr>
          <w:t xml:space="preserve">la </w:t>
        </w:r>
        <w:r w:rsidRPr="007E3E2D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7E3E2D">
        <w:rPr>
          <w:rFonts w:asciiTheme="minorHAnsi" w:hAnsiTheme="minorHAnsi"/>
          <w:b/>
          <w:sz w:val="22"/>
          <w:szCs w:val="22"/>
        </w:rPr>
        <w:t>º 2488</w:t>
      </w:r>
      <w:r w:rsidRPr="007E3E2D">
        <w:rPr>
          <w:rFonts w:asciiTheme="minorHAnsi" w:hAnsiTheme="minorHAnsi"/>
          <w:sz w:val="22"/>
          <w:szCs w:val="22"/>
        </w:rPr>
        <w:t>, cuyo texto se transcribe a continuación: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E3E2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E3E2D">
        <w:rPr>
          <w:rFonts w:asciiTheme="minorHAnsi" w:hAnsiTheme="minorHAnsi" w:cs="Arial"/>
          <w:sz w:val="22"/>
          <w:szCs w:val="22"/>
        </w:rPr>
        <w:t>,</w:t>
      </w:r>
      <w:r w:rsidRPr="007E3E2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E3E2D">
        <w:rPr>
          <w:rFonts w:asciiTheme="minorHAnsi" w:hAnsiTheme="minorHAnsi" w:cs="Arial"/>
          <w:sz w:val="22"/>
          <w:szCs w:val="22"/>
        </w:rPr>
        <w:t xml:space="preserve">sanciona por UNANIMIDAD la siguiente: </w:t>
      </w:r>
    </w:p>
    <w:p w:rsidR="007E3E2D" w:rsidRPr="007E3E2D" w:rsidRDefault="007E3E2D" w:rsidP="007E3E2D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sz w:val="22"/>
          <w:szCs w:val="22"/>
        </w:rPr>
        <w:t>O R D E N A N Z A   N º  2 4 8 8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Exímase del pago de Tasas por Servicios Urbanos y/o Suburbanos y /o Servicios Sanitarios por el Ejercicio </w:t>
      </w:r>
      <w:smartTag w:uri="urn:schemas-microsoft-com:office:smarttags" w:element="metricconverter">
        <w:smartTagPr>
          <w:attr w:name="ProductID" w:val="2010, a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2010, a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todo contribuyente que durante el Ejercicio 2009 haya sido eximido según los términos de </w:t>
      </w:r>
      <w:smartTag w:uri="urn:schemas-microsoft-com:office:smarttags" w:element="PersonName">
        <w:smartTagPr>
          <w:attr w:name="ProductID" w:val="la Ordenanza Fiscal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Ordenanza Fiscal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vigente y/u Ordenanza 2277/05, en la misma proporción de la resolución respectiva siempre y cuando no hubiere cambiado su situación socio-económica sanitaria declarada por el contribuyente beneficiario al solicitar la nueva eximición de dicho año, sin necesidad de efectuar declaración jurada.-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Las solicitudes de contribuyentes que peticionen el beneficio de eximición de pago de tasas por primera vez se considerarán conforme a la normativa establecida en </w:t>
      </w:r>
      <w:smartTag w:uri="urn:schemas-microsoft-com:office:smarttags" w:element="PersonName">
        <w:smartTagPr>
          <w:attr w:name="ProductID" w:val="la Ordenanza Fiscal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Ordenanza Fiscal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vigente.-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3º: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ecretaria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Secretaria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Salud y Bienestar Social podrá proceder, a través de sus Asistentes Sociales, a realizar verificaciones domiciliarias que permitan constatar el mantenimiento de las condiciones que motivaron la eximición, de acuerdo a </w:t>
      </w:r>
      <w:smartTag w:uri="urn:schemas-microsoft-com:office:smarttags" w:element="PersonName">
        <w:smartTagPr>
          <w:attr w:name="ProductID" w:val="la Ordenanza Fiscal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Ordenanza Fiscal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vigente.-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4º: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Cúmplase, comuníquese y archívese.-</w:t>
      </w:r>
      <w:r w:rsidRPr="007E3E2D">
        <w:rPr>
          <w:rFonts w:asciiTheme="minorHAnsi" w:hAnsiTheme="minorHAnsi"/>
          <w:b/>
          <w:bCs/>
          <w:sz w:val="22"/>
          <w:szCs w:val="22"/>
        </w:rPr>
        <w:t>”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E3E2D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7E3E2D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TRECE DIAS DEL MES DE ABRIL DEL AÑO DOS MIL DIEZ.-------------------------------------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7E3E2D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Lobos, 13 de Abril de 2010.-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7E3E2D" w:rsidRPr="007E3E2D" w:rsidRDefault="007E3E2D" w:rsidP="007E3E2D">
      <w:pPr>
        <w:pStyle w:val="Ttulo1"/>
        <w:jc w:val="both"/>
        <w:rPr>
          <w:rFonts w:asciiTheme="minorHAnsi" w:hAnsiTheme="minorHAnsi" w:cs="Arial"/>
        </w:rPr>
      </w:pPr>
      <w:r w:rsidRPr="007E3E2D">
        <w:rPr>
          <w:rFonts w:asciiTheme="minorHAnsi" w:hAnsiTheme="minorHAnsi" w:cs="Arial"/>
        </w:rPr>
        <w:t>S                    /                      D</w:t>
      </w:r>
    </w:p>
    <w:p w:rsidR="007E3E2D" w:rsidRPr="007E3E2D" w:rsidRDefault="007E3E2D" w:rsidP="007E3E2D">
      <w:pPr>
        <w:jc w:val="both"/>
        <w:rPr>
          <w:rFonts w:asciiTheme="minorHAnsi" w:eastAsia="Arial Unicode MS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>Ref.</w:t>
      </w:r>
      <w:proofErr w:type="gramStart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 xml:space="preserve">:  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>Expte</w:t>
      </w:r>
      <w:proofErr w:type="spellEnd"/>
      <w:proofErr w:type="gramEnd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 xml:space="preserve">. </w:t>
      </w:r>
      <w:r w:rsidRPr="007E3E2D">
        <w:rPr>
          <w:rFonts w:asciiTheme="minorHAnsi" w:hAnsiTheme="minorHAnsi"/>
          <w:sz w:val="22"/>
          <w:szCs w:val="22"/>
          <w:u w:val="single"/>
        </w:rPr>
        <w:t>Nº 38/2010  del  H.C.D.-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7E3E2D">
        <w:rPr>
          <w:rFonts w:asciiTheme="minorHAnsi" w:hAnsiTheme="minorHAnsi"/>
          <w:sz w:val="22"/>
          <w:szCs w:val="22"/>
          <w:u w:val="single"/>
        </w:rPr>
        <w:t>. Nº 4067-13494/10 del D.E.M.-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>De nuestra mayor consideración:</w:t>
      </w: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ab/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Tenemos el agrado de dirigirnos a Ud. a fin de poner a vuestro conocimiento que este H.C.D. en </w:t>
      </w:r>
      <w:r w:rsidRPr="007E3E2D">
        <w:rPr>
          <w:rFonts w:asciiTheme="minorHAnsi" w:hAnsiTheme="minorHAnsi" w:cs="Arial"/>
          <w:b/>
          <w:bCs/>
          <w:sz w:val="22"/>
          <w:szCs w:val="22"/>
          <w:lang w:val="es-ES_tradnl"/>
        </w:rPr>
        <w:t>Sesión Ordinaria</w:t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 realizada el día de la fecha</w:t>
      </w:r>
      <w:r w:rsidRPr="007E3E2D">
        <w:rPr>
          <w:rFonts w:asciiTheme="minorHAnsi" w:hAnsiTheme="minorHAnsi"/>
          <w:sz w:val="22"/>
          <w:szCs w:val="22"/>
        </w:rPr>
        <w:t xml:space="preserve">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E3E2D">
          <w:rPr>
            <w:rFonts w:asciiTheme="minorHAnsi" w:hAnsiTheme="minorHAnsi"/>
            <w:sz w:val="22"/>
            <w:szCs w:val="22"/>
          </w:rPr>
          <w:t xml:space="preserve">la </w:t>
        </w:r>
        <w:r w:rsidRPr="007E3E2D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7E3E2D">
        <w:rPr>
          <w:rFonts w:asciiTheme="minorHAnsi" w:hAnsiTheme="minorHAnsi"/>
          <w:b/>
          <w:sz w:val="22"/>
          <w:szCs w:val="22"/>
        </w:rPr>
        <w:t>º 2489</w:t>
      </w:r>
      <w:r w:rsidRPr="007E3E2D">
        <w:rPr>
          <w:rFonts w:asciiTheme="minorHAnsi" w:hAnsiTheme="minorHAnsi"/>
          <w:sz w:val="22"/>
          <w:szCs w:val="22"/>
        </w:rPr>
        <w:t>, cuyo texto se transcribe a continuación: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E3E2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E3E2D">
        <w:rPr>
          <w:rFonts w:asciiTheme="minorHAnsi" w:hAnsiTheme="minorHAnsi" w:cs="Arial"/>
          <w:sz w:val="22"/>
          <w:szCs w:val="22"/>
        </w:rPr>
        <w:t>,</w:t>
      </w:r>
      <w:r w:rsidRPr="007E3E2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E3E2D">
        <w:rPr>
          <w:rFonts w:asciiTheme="minorHAnsi" w:hAnsiTheme="minorHAnsi" w:cs="Arial"/>
          <w:sz w:val="22"/>
          <w:szCs w:val="22"/>
        </w:rPr>
        <w:t xml:space="preserve">sanciona por UNANIMIDAD la siguiente: </w:t>
      </w:r>
    </w:p>
    <w:p w:rsidR="007E3E2D" w:rsidRPr="007E3E2D" w:rsidRDefault="007E3E2D" w:rsidP="007E3E2D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sz w:val="22"/>
          <w:szCs w:val="22"/>
        </w:rPr>
        <w:t>O R D E N A N Z A   N º  2 4 8 9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Convalídese el Convenio, suscripto el 02 de enero de 2008,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Provincia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Buenos Aires representada por el Señor Ministro de Desarrollo Social Lic. Daniel Arroyo y </w:t>
      </w:r>
      <w:smartTag w:uri="urn:schemas-microsoft-com:office:smarttags" w:element="PersonName">
        <w:smartTagPr>
          <w:attr w:name="ProductID" w:val="la Municipalidad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Municipalidad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Lobos representada por el Sr. Intendente Municipal, Profesor Gustavo Rubén Sobrero sobre “Servicio Alimentario Familiar”.-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Comuníquese, publíquese y archívese.-</w:t>
      </w:r>
      <w:r w:rsidRPr="007E3E2D">
        <w:rPr>
          <w:rFonts w:asciiTheme="minorHAnsi" w:hAnsiTheme="minorHAnsi"/>
          <w:b/>
          <w:bCs/>
          <w:sz w:val="22"/>
          <w:szCs w:val="22"/>
        </w:rPr>
        <w:t>”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E3E2D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7E3E2D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TRECE DIAS DEL MES DE ABRIL DEL AÑO DOS MIL DIEZ.-------------------------------------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7E3E2D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Lobos, 13 de Abril de 2010.-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7E3E2D" w:rsidRPr="007E3E2D" w:rsidRDefault="007E3E2D" w:rsidP="007E3E2D">
      <w:pPr>
        <w:pStyle w:val="Ttulo1"/>
        <w:jc w:val="both"/>
        <w:rPr>
          <w:rFonts w:asciiTheme="minorHAnsi" w:hAnsiTheme="minorHAnsi" w:cs="Arial"/>
          <w:lang w:val="es-ES"/>
        </w:rPr>
      </w:pPr>
      <w:r w:rsidRPr="007E3E2D">
        <w:rPr>
          <w:rFonts w:asciiTheme="minorHAnsi" w:hAnsiTheme="minorHAnsi" w:cs="Arial"/>
          <w:lang w:val="es-ES"/>
        </w:rPr>
        <w:t>S                    /                      D</w:t>
      </w:r>
    </w:p>
    <w:p w:rsidR="007E3E2D" w:rsidRPr="007E3E2D" w:rsidRDefault="007E3E2D" w:rsidP="007E3E2D">
      <w:pPr>
        <w:jc w:val="both"/>
        <w:rPr>
          <w:rFonts w:asciiTheme="minorHAnsi" w:eastAsia="Arial Unicode MS" w:hAnsiTheme="minorHAnsi"/>
          <w:kern w:val="2"/>
          <w:sz w:val="22"/>
          <w:szCs w:val="22"/>
        </w:rPr>
      </w:pPr>
    </w:p>
    <w:p w:rsidR="007E3E2D" w:rsidRPr="007E3E2D" w:rsidRDefault="007E3E2D" w:rsidP="007E3E2D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7E3E2D">
        <w:rPr>
          <w:rFonts w:asciiTheme="minorHAnsi" w:hAnsiTheme="minorHAnsi"/>
          <w:sz w:val="22"/>
          <w:szCs w:val="22"/>
          <w:u w:val="single"/>
        </w:rPr>
        <w:t>Ref.</w:t>
      </w:r>
      <w:proofErr w:type="gramStart"/>
      <w:r w:rsidRPr="007E3E2D">
        <w:rPr>
          <w:rFonts w:asciiTheme="minorHAnsi" w:hAnsiTheme="minorHAnsi"/>
          <w:sz w:val="22"/>
          <w:szCs w:val="22"/>
          <w:u w:val="single"/>
        </w:rPr>
        <w:t xml:space="preserve">:  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proofErr w:type="gramEnd"/>
      <w:r w:rsidRPr="007E3E2D">
        <w:rPr>
          <w:rFonts w:asciiTheme="minorHAnsi" w:hAnsiTheme="minorHAnsi"/>
          <w:sz w:val="22"/>
          <w:szCs w:val="22"/>
          <w:u w:val="single"/>
        </w:rPr>
        <w:t>. Nº 39/2010  del  H.C.D.-Expte. Nº 4067-13498/10 del D.E.M.-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>De nuestra mayor consideración:</w:t>
      </w: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ab/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Tenemos el agrado de dirigirnos a Ud. a fin de poner a vuestro conocimiento que este H.C.D. en </w:t>
      </w:r>
      <w:r w:rsidRPr="007E3E2D">
        <w:rPr>
          <w:rFonts w:asciiTheme="minorHAnsi" w:hAnsiTheme="minorHAnsi" w:cs="Arial"/>
          <w:b/>
          <w:bCs/>
          <w:sz w:val="22"/>
          <w:szCs w:val="22"/>
          <w:lang w:val="es-ES_tradnl"/>
        </w:rPr>
        <w:t>Sesión Ordinaria</w:t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 realizada el día de la fecha</w:t>
      </w:r>
      <w:r w:rsidRPr="007E3E2D">
        <w:rPr>
          <w:rFonts w:asciiTheme="minorHAnsi" w:hAnsiTheme="minorHAnsi"/>
          <w:sz w:val="22"/>
          <w:szCs w:val="22"/>
        </w:rPr>
        <w:t xml:space="preserve">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E3E2D">
          <w:rPr>
            <w:rFonts w:asciiTheme="minorHAnsi" w:hAnsiTheme="minorHAnsi"/>
            <w:sz w:val="22"/>
            <w:szCs w:val="22"/>
          </w:rPr>
          <w:t xml:space="preserve">la </w:t>
        </w:r>
        <w:r w:rsidRPr="007E3E2D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7E3E2D">
        <w:rPr>
          <w:rFonts w:asciiTheme="minorHAnsi" w:hAnsiTheme="minorHAnsi"/>
          <w:b/>
          <w:sz w:val="22"/>
          <w:szCs w:val="22"/>
        </w:rPr>
        <w:t>º 2490</w:t>
      </w:r>
      <w:r w:rsidRPr="007E3E2D">
        <w:rPr>
          <w:rFonts w:asciiTheme="minorHAnsi" w:hAnsiTheme="minorHAnsi"/>
          <w:sz w:val="22"/>
          <w:szCs w:val="22"/>
        </w:rPr>
        <w:t>, cuyo texto se transcribe a continuación: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E3E2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E3E2D">
        <w:rPr>
          <w:rFonts w:asciiTheme="minorHAnsi" w:hAnsiTheme="minorHAnsi" w:cs="Arial"/>
          <w:sz w:val="22"/>
          <w:szCs w:val="22"/>
        </w:rPr>
        <w:t>,</w:t>
      </w:r>
      <w:r w:rsidRPr="007E3E2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E3E2D">
        <w:rPr>
          <w:rFonts w:asciiTheme="minorHAnsi" w:hAnsiTheme="minorHAnsi" w:cs="Arial"/>
          <w:sz w:val="22"/>
          <w:szCs w:val="22"/>
        </w:rPr>
        <w:t xml:space="preserve">sanciona por UNANIMIDAD la siguiente: </w:t>
      </w:r>
    </w:p>
    <w:p w:rsidR="007E3E2D" w:rsidRPr="007E3E2D" w:rsidRDefault="007E3E2D" w:rsidP="007E3E2D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sz w:val="22"/>
          <w:szCs w:val="22"/>
        </w:rPr>
        <w:t>O R D E N A N Z A   N º  2 4 9 0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Convalídese el Convenio, suscripto el 02 de enero de 2008,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Provincia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Buenos Aires representado por el Señor Ministro de Desarrollo Social Lic. Daniel Arroyo y </w:t>
      </w:r>
      <w:smartTag w:uri="urn:schemas-microsoft-com:office:smarttags" w:element="PersonName">
        <w:smartTagPr>
          <w:attr w:name="ProductID" w:val="la Municipalidad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Municipalidad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Lobos representada por el Sr. Intendente Municipal, Profesor Gustavo Rubén Sobrero sobre Jardín Maternal “Guardería Infantil Municipal”.-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Comuníquese, publíquese y archívese.-</w:t>
      </w:r>
      <w:r w:rsidRPr="007E3E2D">
        <w:rPr>
          <w:rFonts w:asciiTheme="minorHAnsi" w:hAnsiTheme="minorHAnsi"/>
          <w:b/>
          <w:bCs/>
          <w:sz w:val="22"/>
          <w:szCs w:val="22"/>
        </w:rPr>
        <w:t>”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E3E2D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7E3E2D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TRECE DIAS DEL MES DE ABRIL DEL AÑO DOS MIL DIEZ.-------------------------------------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7E3E2D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Lobos, 13 de Abril de 2010.-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7E3E2D" w:rsidRPr="007E3E2D" w:rsidRDefault="007E3E2D" w:rsidP="007E3E2D">
      <w:pPr>
        <w:pStyle w:val="Ttulo1"/>
        <w:jc w:val="both"/>
        <w:rPr>
          <w:rFonts w:asciiTheme="minorHAnsi" w:hAnsiTheme="minorHAnsi" w:cs="Arial"/>
        </w:rPr>
      </w:pPr>
      <w:r w:rsidRPr="007E3E2D">
        <w:rPr>
          <w:rFonts w:asciiTheme="minorHAnsi" w:hAnsiTheme="minorHAnsi" w:cs="Arial"/>
        </w:rPr>
        <w:t>S                    /                      D</w:t>
      </w:r>
    </w:p>
    <w:p w:rsidR="007E3E2D" w:rsidRPr="007E3E2D" w:rsidRDefault="007E3E2D" w:rsidP="007E3E2D">
      <w:pPr>
        <w:jc w:val="both"/>
        <w:rPr>
          <w:rFonts w:asciiTheme="minorHAnsi" w:eastAsia="Arial Unicode MS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>Ref.</w:t>
      </w:r>
      <w:proofErr w:type="gramStart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 xml:space="preserve">:  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>Expte</w:t>
      </w:r>
      <w:proofErr w:type="spellEnd"/>
      <w:proofErr w:type="gramEnd"/>
      <w:r w:rsidRPr="007E3E2D">
        <w:rPr>
          <w:rFonts w:asciiTheme="minorHAnsi" w:hAnsiTheme="minorHAnsi"/>
          <w:sz w:val="22"/>
          <w:szCs w:val="22"/>
          <w:u w:val="single"/>
          <w:lang w:val="es-AR"/>
        </w:rPr>
        <w:t xml:space="preserve">. </w:t>
      </w:r>
      <w:r w:rsidRPr="007E3E2D">
        <w:rPr>
          <w:rFonts w:asciiTheme="minorHAnsi" w:hAnsiTheme="minorHAnsi"/>
          <w:sz w:val="22"/>
          <w:szCs w:val="22"/>
          <w:u w:val="single"/>
        </w:rPr>
        <w:t>Nº 46/2010  del  H.C.D.-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7E3E2D">
        <w:rPr>
          <w:rFonts w:asciiTheme="minorHAnsi" w:hAnsiTheme="minorHAnsi"/>
          <w:sz w:val="22"/>
          <w:szCs w:val="22"/>
          <w:u w:val="single"/>
        </w:rPr>
        <w:t>. Nº 4067-13434/10 del D.E.M.-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>De nuestra mayor consideración:</w:t>
      </w: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ab/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Tenemos el agrado de dirigirnos a Ud. a fin de poner a vuestro conocimiento que este H.C.D. en </w:t>
      </w:r>
      <w:r w:rsidRPr="007E3E2D">
        <w:rPr>
          <w:rFonts w:asciiTheme="minorHAnsi" w:hAnsiTheme="minorHAnsi" w:cs="Arial"/>
          <w:b/>
          <w:bCs/>
          <w:sz w:val="22"/>
          <w:szCs w:val="22"/>
          <w:lang w:val="es-ES_tradnl"/>
        </w:rPr>
        <w:t>Sesión Ordinaria</w:t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 realizada el día de la fecha</w:t>
      </w:r>
      <w:r w:rsidRPr="007E3E2D">
        <w:rPr>
          <w:rFonts w:asciiTheme="minorHAnsi" w:hAnsiTheme="minorHAnsi"/>
          <w:sz w:val="22"/>
          <w:szCs w:val="22"/>
        </w:rPr>
        <w:t xml:space="preserve">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E3E2D">
          <w:rPr>
            <w:rFonts w:asciiTheme="minorHAnsi" w:hAnsiTheme="minorHAnsi"/>
            <w:sz w:val="22"/>
            <w:szCs w:val="22"/>
          </w:rPr>
          <w:t xml:space="preserve">la </w:t>
        </w:r>
        <w:r w:rsidRPr="007E3E2D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7E3E2D">
        <w:rPr>
          <w:rFonts w:asciiTheme="minorHAnsi" w:hAnsiTheme="minorHAnsi"/>
          <w:b/>
          <w:sz w:val="22"/>
          <w:szCs w:val="22"/>
        </w:rPr>
        <w:t>º 2491</w:t>
      </w:r>
      <w:r w:rsidRPr="007E3E2D">
        <w:rPr>
          <w:rFonts w:asciiTheme="minorHAnsi" w:hAnsiTheme="minorHAnsi"/>
          <w:sz w:val="22"/>
          <w:szCs w:val="22"/>
        </w:rPr>
        <w:t>, cuyo texto se transcribe a continuación: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E3E2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E3E2D">
        <w:rPr>
          <w:rFonts w:asciiTheme="minorHAnsi" w:hAnsiTheme="minorHAnsi" w:cs="Arial"/>
          <w:sz w:val="22"/>
          <w:szCs w:val="22"/>
        </w:rPr>
        <w:t>,</w:t>
      </w:r>
      <w:r w:rsidRPr="007E3E2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E3E2D">
        <w:rPr>
          <w:rFonts w:asciiTheme="minorHAnsi" w:hAnsiTheme="minorHAnsi" w:cs="Arial"/>
          <w:sz w:val="22"/>
          <w:szCs w:val="22"/>
        </w:rPr>
        <w:t xml:space="preserve">sanciona por UNANIMIDAD la siguiente: </w:t>
      </w:r>
    </w:p>
    <w:p w:rsidR="007E3E2D" w:rsidRPr="007E3E2D" w:rsidRDefault="007E3E2D" w:rsidP="007E3E2D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sz w:val="22"/>
          <w:szCs w:val="22"/>
        </w:rPr>
        <w:t>O R D E N A N Z A   N º  2 4 9 1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Convalídese el Convenio, suscripto con fecha 2 de noviembre de 2009, con el Ministerio de Desarrollo Social de </w:t>
      </w:r>
      <w:smartTag w:uri="urn:schemas-microsoft-com:office:smarttags" w:element="PersonName">
        <w:smartTagPr>
          <w:attr w:name="ProductID" w:val="la Nación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Nación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, representado por el Señor titular de </w:t>
      </w:r>
      <w:smartTag w:uri="urn:schemas-microsoft-com:office:smarttags" w:element="PersonName">
        <w:smartTagPr>
          <w:attr w:name="ProductID" w:val="la Secretaría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Secretaría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Coordinación y Monitoreo Institucional </w:t>
      </w:r>
      <w:proofErr w:type="spellStart"/>
      <w:r w:rsidRPr="007E3E2D">
        <w:rPr>
          <w:rFonts w:asciiTheme="minorHAnsi" w:hAnsiTheme="minorHAnsi"/>
          <w:sz w:val="22"/>
          <w:szCs w:val="22"/>
          <w:lang w:val="es-ES_tradnl"/>
        </w:rPr>
        <w:t>Cdor</w:t>
      </w:r>
      <w:proofErr w:type="spellEnd"/>
      <w:r w:rsidRPr="007E3E2D">
        <w:rPr>
          <w:rFonts w:asciiTheme="minorHAnsi" w:hAnsiTheme="minorHAnsi"/>
          <w:sz w:val="22"/>
          <w:szCs w:val="22"/>
          <w:lang w:val="es-ES_tradnl"/>
        </w:rPr>
        <w:t xml:space="preserve">. Carlos Daniel CASTAGNETO, y </w:t>
      </w:r>
      <w:smartTag w:uri="urn:schemas-microsoft-com:office:smarttags" w:element="PersonName">
        <w:smartTagPr>
          <w:attr w:name="ProductID" w:val="la Municipalidad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Municipalidad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Lobos representada por </w:t>
      </w:r>
      <w:r w:rsidRPr="007E3E2D">
        <w:rPr>
          <w:rFonts w:asciiTheme="minorHAnsi" w:hAnsiTheme="minorHAnsi"/>
          <w:sz w:val="22"/>
          <w:szCs w:val="22"/>
          <w:lang w:val="es-ES_tradnl"/>
        </w:rPr>
        <w:lastRenderedPageBreak/>
        <w:t>el Sr. Intendente Municipal, Profesor Gustavo Rubén Sobrero sobre “PROGRAMA DE INVERSIÓN SOCIAL”.-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Comuníquese, publíquese y archívese.-</w:t>
      </w:r>
      <w:r w:rsidRPr="007E3E2D">
        <w:rPr>
          <w:rFonts w:asciiTheme="minorHAnsi" w:hAnsiTheme="minorHAnsi"/>
          <w:b/>
          <w:bCs/>
          <w:sz w:val="22"/>
          <w:szCs w:val="22"/>
        </w:rPr>
        <w:t>”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E3E2D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7E3E2D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TRECE DIAS DEL MES DE ABRIL DEL AÑO DOS MIL DIEZ.-------------------------------------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7E3E2D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Lobos, 27 de Abril de 2010.-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7E3E2D" w:rsidRPr="007E3E2D" w:rsidRDefault="007E3E2D" w:rsidP="007E3E2D">
      <w:pPr>
        <w:pStyle w:val="Ttulo1"/>
        <w:jc w:val="both"/>
        <w:rPr>
          <w:rFonts w:asciiTheme="minorHAnsi" w:hAnsiTheme="minorHAnsi" w:cs="Arial"/>
          <w:lang w:val="es-ES"/>
        </w:rPr>
      </w:pPr>
      <w:r w:rsidRPr="007E3E2D">
        <w:rPr>
          <w:rFonts w:asciiTheme="minorHAnsi" w:hAnsiTheme="minorHAnsi" w:cs="Arial"/>
          <w:lang w:val="es-ES"/>
        </w:rPr>
        <w:t>S                    /                      D</w:t>
      </w:r>
    </w:p>
    <w:p w:rsidR="007E3E2D" w:rsidRPr="007E3E2D" w:rsidRDefault="007E3E2D" w:rsidP="007E3E2D">
      <w:pPr>
        <w:jc w:val="both"/>
        <w:rPr>
          <w:rFonts w:asciiTheme="minorHAnsi" w:eastAsia="Arial Unicode MS" w:hAnsiTheme="minorHAnsi"/>
          <w:kern w:val="2"/>
          <w:sz w:val="22"/>
          <w:szCs w:val="22"/>
        </w:rPr>
      </w:pPr>
    </w:p>
    <w:p w:rsidR="007E3E2D" w:rsidRPr="007E3E2D" w:rsidRDefault="007E3E2D" w:rsidP="007E3E2D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7E3E2D">
        <w:rPr>
          <w:rFonts w:asciiTheme="minorHAnsi" w:hAnsiTheme="minorHAnsi"/>
          <w:sz w:val="22"/>
          <w:szCs w:val="22"/>
          <w:u w:val="single"/>
        </w:rPr>
        <w:t>Ref.</w:t>
      </w:r>
      <w:proofErr w:type="gramStart"/>
      <w:r w:rsidRPr="007E3E2D">
        <w:rPr>
          <w:rFonts w:asciiTheme="minorHAnsi" w:hAnsiTheme="minorHAnsi"/>
          <w:sz w:val="22"/>
          <w:szCs w:val="22"/>
          <w:u w:val="single"/>
        </w:rPr>
        <w:t xml:space="preserve">:  </w:t>
      </w:r>
      <w:proofErr w:type="spellStart"/>
      <w:r w:rsidRPr="007E3E2D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proofErr w:type="gramEnd"/>
      <w:r w:rsidRPr="007E3E2D">
        <w:rPr>
          <w:rFonts w:asciiTheme="minorHAnsi" w:hAnsiTheme="minorHAnsi"/>
          <w:sz w:val="22"/>
          <w:szCs w:val="22"/>
          <w:u w:val="single"/>
        </w:rPr>
        <w:t>. Nº 134/2009 del H.C.D.-Expte. Nº 4067-13190/09 del D.E.M.-</w:t>
      </w: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>De nuestra mayor consideración:</w:t>
      </w: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E3E2D" w:rsidRPr="007E3E2D" w:rsidRDefault="007E3E2D" w:rsidP="007E3E2D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7E3E2D">
        <w:rPr>
          <w:rFonts w:asciiTheme="minorHAnsi" w:hAnsiTheme="minorHAnsi"/>
          <w:sz w:val="22"/>
          <w:szCs w:val="22"/>
        </w:rPr>
        <w:tab/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Tenemos el agrado de dirigirnos a Ud. a fin de poner a vuestro conocimiento que este H.C.D. en </w:t>
      </w:r>
      <w:r w:rsidRPr="007E3E2D">
        <w:rPr>
          <w:rFonts w:asciiTheme="minorHAnsi" w:hAnsiTheme="minorHAnsi" w:cs="Arial"/>
          <w:b/>
          <w:bCs/>
          <w:sz w:val="22"/>
          <w:szCs w:val="22"/>
          <w:lang w:val="es-ES_tradnl"/>
        </w:rPr>
        <w:t>Sesión Ordinaria</w:t>
      </w:r>
      <w:r w:rsidRPr="007E3E2D">
        <w:rPr>
          <w:rFonts w:asciiTheme="minorHAnsi" w:hAnsiTheme="minorHAnsi" w:cs="Arial"/>
          <w:sz w:val="22"/>
          <w:szCs w:val="22"/>
          <w:lang w:val="es-ES_tradnl"/>
        </w:rPr>
        <w:t xml:space="preserve"> realizada el día de la fecha</w:t>
      </w:r>
      <w:r w:rsidRPr="007E3E2D">
        <w:rPr>
          <w:rFonts w:asciiTheme="minorHAnsi" w:hAnsiTheme="minorHAnsi"/>
          <w:sz w:val="22"/>
          <w:szCs w:val="22"/>
        </w:rPr>
        <w:t xml:space="preserve">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E3E2D">
          <w:rPr>
            <w:rFonts w:asciiTheme="minorHAnsi" w:hAnsiTheme="minorHAnsi"/>
            <w:sz w:val="22"/>
            <w:szCs w:val="22"/>
          </w:rPr>
          <w:t xml:space="preserve">la </w:t>
        </w:r>
        <w:r w:rsidRPr="007E3E2D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7E3E2D">
        <w:rPr>
          <w:rFonts w:asciiTheme="minorHAnsi" w:hAnsiTheme="minorHAnsi"/>
          <w:b/>
          <w:sz w:val="22"/>
          <w:szCs w:val="22"/>
        </w:rPr>
        <w:t>º 2492</w:t>
      </w:r>
      <w:r w:rsidRPr="007E3E2D">
        <w:rPr>
          <w:rFonts w:asciiTheme="minorHAnsi" w:hAnsiTheme="minorHAnsi"/>
          <w:sz w:val="22"/>
          <w:szCs w:val="22"/>
        </w:rPr>
        <w:t>, cuyo texto se transcribe a continuación: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E3E2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E3E2D">
        <w:rPr>
          <w:rFonts w:asciiTheme="minorHAnsi" w:hAnsiTheme="minorHAnsi" w:cs="Arial"/>
          <w:sz w:val="22"/>
          <w:szCs w:val="22"/>
        </w:rPr>
        <w:t>,</w:t>
      </w:r>
      <w:r w:rsidRPr="007E3E2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E3E2D">
        <w:rPr>
          <w:rFonts w:asciiTheme="minorHAnsi" w:hAnsiTheme="minorHAnsi" w:cs="Arial"/>
          <w:sz w:val="22"/>
          <w:szCs w:val="22"/>
        </w:rPr>
        <w:t xml:space="preserve">sanciona por UNANIMIDAD la siguiente: </w:t>
      </w:r>
    </w:p>
    <w:p w:rsidR="007E3E2D" w:rsidRPr="007E3E2D" w:rsidRDefault="007E3E2D" w:rsidP="007E3E2D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E3E2D">
        <w:rPr>
          <w:rFonts w:asciiTheme="minorHAnsi" w:hAnsiTheme="minorHAnsi" w:cs="Arial"/>
          <w:sz w:val="22"/>
          <w:szCs w:val="22"/>
        </w:rPr>
        <w:t>O R D E N A N Z A   N º  2 4 9 2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7E3E2D">
        <w:rPr>
          <w:rFonts w:asciiTheme="minorHAnsi" w:hAnsiTheme="minorHAnsi"/>
          <w:sz w:val="22"/>
          <w:szCs w:val="22"/>
          <w:lang w:val="es-ES_tradnl"/>
        </w:rPr>
        <w:t>Convalídanse</w:t>
      </w:r>
      <w:proofErr w:type="spellEnd"/>
      <w:r w:rsidRPr="007E3E2D">
        <w:rPr>
          <w:rFonts w:asciiTheme="minorHAnsi" w:hAnsiTheme="minorHAnsi"/>
          <w:sz w:val="22"/>
          <w:szCs w:val="22"/>
          <w:lang w:val="es-ES_tradnl"/>
        </w:rPr>
        <w:t xml:space="preserve"> los Convenios, suscriptos con fecha 8 de junio y 14 de agosto de 2009, con el Ministerio de Desarrollo Social de </w:t>
      </w:r>
      <w:smartTag w:uri="urn:schemas-microsoft-com:office:smarttags" w:element="PersonName">
        <w:smartTagPr>
          <w:attr w:name="ProductID" w:val="la Naci￳n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Nación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, representado por el Señor titular de </w:t>
      </w:r>
      <w:smartTag w:uri="urn:schemas-microsoft-com:office:smarttags" w:element="PersonName">
        <w:smartTagPr>
          <w:attr w:name="ProductID" w:val="la Secretar￭a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Secretaría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Coordinación y Monitoreo Institucional Cdor. Carlos Daniel CASTAGNETO, y </w:t>
      </w:r>
      <w:smartTag w:uri="urn:schemas-microsoft-com:office:smarttags" w:element="PersonName">
        <w:smartTagPr>
          <w:attr w:name="ProductID" w:val="la Municipalidad"/>
        </w:smartTagPr>
        <w:r w:rsidRPr="007E3E2D">
          <w:rPr>
            <w:rFonts w:asciiTheme="minorHAnsi" w:hAnsiTheme="minorHAnsi"/>
            <w:sz w:val="22"/>
            <w:szCs w:val="22"/>
            <w:lang w:val="es-ES_tradnl"/>
          </w:rPr>
          <w:t>la Municipalidad</w:t>
        </w:r>
      </w:smartTag>
      <w:r w:rsidRPr="007E3E2D">
        <w:rPr>
          <w:rFonts w:asciiTheme="minorHAnsi" w:hAnsiTheme="minorHAnsi"/>
          <w:sz w:val="22"/>
          <w:szCs w:val="22"/>
          <w:lang w:val="es-ES_tradnl"/>
        </w:rPr>
        <w:t xml:space="preserve"> de Lobos representada por el Sr. Intendente Municipal, Profesor Gustavo Rubén Sobrero sobre “PROGRAMA DE INVERSIÓN SOCIAL”.-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E3E2D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7E3E2D">
        <w:rPr>
          <w:rFonts w:asciiTheme="minorHAnsi" w:hAnsiTheme="minorHAnsi"/>
          <w:sz w:val="22"/>
          <w:szCs w:val="22"/>
          <w:lang w:val="es-ES_tradnl"/>
        </w:rPr>
        <w:t xml:space="preserve"> Comuníquese, publíquese y archívese.-</w:t>
      </w:r>
      <w:r w:rsidRPr="007E3E2D">
        <w:rPr>
          <w:rFonts w:asciiTheme="minorHAnsi" w:hAnsiTheme="minorHAnsi"/>
          <w:b/>
          <w:bCs/>
          <w:sz w:val="22"/>
          <w:szCs w:val="22"/>
        </w:rPr>
        <w:t>”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p w:rsidR="007E3E2D" w:rsidRPr="007E3E2D" w:rsidRDefault="007E3E2D" w:rsidP="007E3E2D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E3E2D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7E3E2D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VEINTISIETE DIAS DEL MES DE ABRIL DEL AÑO DOS MIL DIEZ.----------------------------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7E3E2D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lastRenderedPageBreak/>
        <w:t>--------------- CARLOS ALBERTO LEIVA – Secretario.--------------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7E3E2D" w:rsidRPr="007E3E2D" w:rsidRDefault="007E3E2D" w:rsidP="007E3E2D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7E3E2D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E3E2D" w:rsidRPr="007E3E2D" w:rsidRDefault="007E3E2D" w:rsidP="007E3E2D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05AFB" w:rsidRPr="00DA77C5" w:rsidRDefault="004B10AA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A77C5">
        <w:rPr>
          <w:rFonts w:asciiTheme="minorHAnsi" w:hAnsiTheme="minorHAnsi"/>
          <w:sz w:val="22"/>
          <w:szCs w:val="22"/>
        </w:rPr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E3E2D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3E2D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E0C22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E3E2D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E3E2D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E3E2D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E3E2D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2017-05-29T13:12:00Z</dcterms:created>
  <dcterms:modified xsi:type="dcterms:W3CDTF">2017-06-16T15:35:00Z</dcterms:modified>
</cp:coreProperties>
</file>